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0DDE00B" w:rsidR="00A12729" w:rsidRDefault="00CF1F15">
      <w:pPr>
        <w:spacing w:line="259" w:lineRule="auto"/>
        <w:rPr>
          <w:rFonts w:ascii="Avenir" w:eastAsia="Avenir" w:hAnsi="Avenir" w:cs="Avenir"/>
          <w:color w:val="FF0000"/>
          <w:sz w:val="24"/>
          <w:szCs w:val="24"/>
        </w:rPr>
      </w:pPr>
      <w:r>
        <w:rPr>
          <w:rFonts w:ascii="Avenir" w:eastAsia="Avenir" w:hAnsi="Avenir" w:cs="Avenir"/>
          <w:color w:val="FF0000"/>
          <w:sz w:val="24"/>
          <w:szCs w:val="24"/>
        </w:rPr>
        <w:t>[</w:t>
      </w:r>
      <w:r w:rsidR="00000000">
        <w:rPr>
          <w:rFonts w:ascii="Avenir" w:eastAsia="Avenir" w:hAnsi="Avenir" w:cs="Avenir"/>
          <w:color w:val="FF0000"/>
          <w:sz w:val="24"/>
          <w:szCs w:val="24"/>
        </w:rPr>
        <w:t>NOM de l’école</w:t>
      </w:r>
      <w:r>
        <w:rPr>
          <w:rFonts w:ascii="Avenir" w:eastAsia="Avenir" w:hAnsi="Avenir" w:cs="Avenir"/>
          <w:color w:val="FF0000"/>
          <w:sz w:val="24"/>
          <w:szCs w:val="24"/>
        </w:rPr>
        <w:t>]</w:t>
      </w:r>
    </w:p>
    <w:p w14:paraId="00000002" w14:textId="738E303F" w:rsidR="00A12729" w:rsidRDefault="00CF1F15">
      <w:pPr>
        <w:spacing w:line="259" w:lineRule="auto"/>
        <w:rPr>
          <w:rFonts w:ascii="Avenir" w:eastAsia="Avenir" w:hAnsi="Avenir" w:cs="Avenir"/>
          <w:color w:val="FF0000"/>
          <w:sz w:val="24"/>
          <w:szCs w:val="24"/>
        </w:rPr>
      </w:pPr>
      <w:r>
        <w:rPr>
          <w:rFonts w:ascii="Avenir" w:eastAsia="Avenir" w:hAnsi="Avenir" w:cs="Avenir"/>
          <w:color w:val="FF0000"/>
          <w:sz w:val="24"/>
          <w:szCs w:val="24"/>
        </w:rPr>
        <w:t>[</w:t>
      </w:r>
      <w:r w:rsidR="00000000">
        <w:rPr>
          <w:rFonts w:ascii="Avenir" w:eastAsia="Avenir" w:hAnsi="Avenir" w:cs="Avenir"/>
          <w:color w:val="FF0000"/>
          <w:sz w:val="24"/>
          <w:szCs w:val="24"/>
        </w:rPr>
        <w:t>Adresse postale</w:t>
      </w:r>
      <w:r>
        <w:rPr>
          <w:rFonts w:ascii="Avenir" w:eastAsia="Avenir" w:hAnsi="Avenir" w:cs="Avenir"/>
          <w:color w:val="FF0000"/>
          <w:sz w:val="24"/>
          <w:szCs w:val="24"/>
        </w:rPr>
        <w:t>]</w:t>
      </w:r>
    </w:p>
    <w:p w14:paraId="00000003" w14:textId="125CC880" w:rsidR="00A12729" w:rsidRDefault="00CF1F15">
      <w:pPr>
        <w:spacing w:line="259" w:lineRule="auto"/>
        <w:rPr>
          <w:rFonts w:ascii="Avenir" w:eastAsia="Avenir" w:hAnsi="Avenir" w:cs="Avenir"/>
          <w:color w:val="FF0000"/>
          <w:sz w:val="24"/>
          <w:szCs w:val="24"/>
        </w:rPr>
      </w:pPr>
      <w:r>
        <w:rPr>
          <w:rFonts w:ascii="Avenir" w:eastAsia="Avenir" w:hAnsi="Avenir" w:cs="Avenir"/>
          <w:color w:val="FF0000"/>
          <w:sz w:val="24"/>
          <w:szCs w:val="24"/>
        </w:rPr>
        <w:t>[C</w:t>
      </w:r>
      <w:r w:rsidR="00000000">
        <w:rPr>
          <w:rFonts w:ascii="Avenir" w:eastAsia="Avenir" w:hAnsi="Avenir" w:cs="Avenir"/>
          <w:color w:val="FF0000"/>
          <w:sz w:val="24"/>
          <w:szCs w:val="24"/>
        </w:rPr>
        <w:t>ourriel</w:t>
      </w:r>
      <w:r>
        <w:rPr>
          <w:rFonts w:ascii="Avenir" w:eastAsia="Avenir" w:hAnsi="Avenir" w:cs="Avenir"/>
          <w:color w:val="FF0000"/>
          <w:sz w:val="24"/>
          <w:szCs w:val="24"/>
        </w:rPr>
        <w:t>]</w:t>
      </w:r>
    </w:p>
    <w:p w14:paraId="00000004" w14:textId="77777777" w:rsidR="00A12729" w:rsidRDefault="00000000">
      <w:pPr>
        <w:spacing w:line="259" w:lineRule="auto"/>
        <w:jc w:val="right"/>
        <w:rPr>
          <w:rFonts w:ascii="Avenir" w:eastAsia="Avenir" w:hAnsi="Avenir" w:cs="Avenir"/>
          <w:sz w:val="24"/>
          <w:szCs w:val="24"/>
        </w:rPr>
      </w:pPr>
      <w:proofErr w:type="gramStart"/>
      <w:r>
        <w:rPr>
          <w:rFonts w:ascii="Avenir" w:eastAsia="Avenir" w:hAnsi="Avenir" w:cs="Avenir"/>
          <w:sz w:val="24"/>
          <w:szCs w:val="24"/>
        </w:rPr>
        <w:t>à</w:t>
      </w:r>
      <w:proofErr w:type="gramEnd"/>
    </w:p>
    <w:p w14:paraId="00000005" w14:textId="77777777" w:rsidR="00A12729" w:rsidRDefault="00000000">
      <w:pPr>
        <w:spacing w:line="259" w:lineRule="auto"/>
        <w:jc w:val="right"/>
        <w:rPr>
          <w:rFonts w:ascii="Avenir" w:eastAsia="Avenir" w:hAnsi="Avenir" w:cs="Avenir"/>
          <w:color w:val="FF0000"/>
          <w:sz w:val="24"/>
          <w:szCs w:val="24"/>
        </w:rPr>
      </w:pPr>
      <w:r>
        <w:rPr>
          <w:rFonts w:ascii="Avenir" w:eastAsia="Avenir" w:hAnsi="Avenir" w:cs="Avenir"/>
          <w:color w:val="FF0000"/>
          <w:sz w:val="24"/>
          <w:szCs w:val="24"/>
        </w:rPr>
        <w:t>Monsieur l’Inspecteur de l’Éducation Nationale</w:t>
      </w:r>
    </w:p>
    <w:p w14:paraId="00000006" w14:textId="77777777" w:rsidR="00A12729" w:rsidRDefault="00000000">
      <w:pPr>
        <w:spacing w:line="259" w:lineRule="auto"/>
        <w:jc w:val="right"/>
        <w:rPr>
          <w:rFonts w:ascii="Avenir" w:eastAsia="Avenir" w:hAnsi="Avenir" w:cs="Avenir"/>
          <w:color w:val="FF0000"/>
          <w:sz w:val="24"/>
          <w:szCs w:val="24"/>
        </w:rPr>
      </w:pPr>
      <w:r>
        <w:rPr>
          <w:rFonts w:ascii="Avenir" w:eastAsia="Avenir" w:hAnsi="Avenir" w:cs="Avenir"/>
          <w:color w:val="FF0000"/>
          <w:sz w:val="24"/>
          <w:szCs w:val="24"/>
        </w:rPr>
        <w:t>Madame l’Inspectrice de l’Éducation Nationale</w:t>
      </w:r>
    </w:p>
    <w:p w14:paraId="00000007" w14:textId="7B384FD3" w:rsidR="00A12729" w:rsidRDefault="00000000">
      <w:pPr>
        <w:spacing w:line="259" w:lineRule="auto"/>
        <w:jc w:val="right"/>
        <w:rPr>
          <w:rFonts w:ascii="Avenir" w:eastAsia="Avenir" w:hAnsi="Avenir" w:cs="Avenir"/>
          <w:color w:val="FF0000"/>
          <w:sz w:val="24"/>
          <w:szCs w:val="24"/>
        </w:rPr>
      </w:pPr>
      <w:r w:rsidRPr="00CF1F15">
        <w:rPr>
          <w:rFonts w:ascii="Avenir" w:eastAsia="Avenir" w:hAnsi="Avenir" w:cs="Avenir"/>
          <w:sz w:val="24"/>
          <w:szCs w:val="24"/>
        </w:rPr>
        <w:t>Circonscription</w:t>
      </w:r>
      <w:r w:rsidR="00CF1F15" w:rsidRPr="00CF1F15">
        <w:rPr>
          <w:rFonts w:ascii="Avenir" w:eastAsia="Avenir" w:hAnsi="Avenir" w:cs="Avenir"/>
          <w:sz w:val="24"/>
          <w:szCs w:val="24"/>
        </w:rPr>
        <w:t xml:space="preserve"> de </w:t>
      </w:r>
      <w:r w:rsidR="00CF1F15">
        <w:rPr>
          <w:rFonts w:ascii="Avenir" w:eastAsia="Avenir" w:hAnsi="Avenir" w:cs="Avenir"/>
          <w:color w:val="FF0000"/>
          <w:sz w:val="24"/>
          <w:szCs w:val="24"/>
        </w:rPr>
        <w:t>[nom de la circo]</w:t>
      </w:r>
    </w:p>
    <w:p w14:paraId="00000008" w14:textId="77777777" w:rsidR="00A12729" w:rsidRDefault="00000000">
      <w:pPr>
        <w:spacing w:line="259" w:lineRule="auto"/>
        <w:jc w:val="right"/>
        <w:rPr>
          <w:rFonts w:ascii="Avenir" w:eastAsia="Avenir" w:hAnsi="Avenir" w:cs="Avenir"/>
          <w:color w:val="FF0000"/>
          <w:sz w:val="24"/>
          <w:szCs w:val="24"/>
        </w:rPr>
      </w:pPr>
      <w:r>
        <w:rPr>
          <w:rFonts w:ascii="Avenir" w:eastAsia="Avenir" w:hAnsi="Avenir" w:cs="Avenir"/>
          <w:color w:val="FF0000"/>
          <w:sz w:val="24"/>
          <w:szCs w:val="24"/>
        </w:rPr>
        <w:t>Adresse postale</w:t>
      </w:r>
    </w:p>
    <w:p w14:paraId="00000009" w14:textId="77777777" w:rsidR="00A12729" w:rsidRDefault="00A12729">
      <w:pPr>
        <w:spacing w:line="259" w:lineRule="auto"/>
        <w:rPr>
          <w:rFonts w:ascii="Avenir" w:eastAsia="Avenir" w:hAnsi="Avenir" w:cs="Avenir"/>
          <w:sz w:val="24"/>
          <w:szCs w:val="24"/>
        </w:rPr>
      </w:pPr>
    </w:p>
    <w:p w14:paraId="0000000A" w14:textId="77777777" w:rsidR="00A12729" w:rsidRDefault="00000000">
      <w:pPr>
        <w:spacing w:line="259" w:lineRule="auto"/>
        <w:rPr>
          <w:rFonts w:ascii="Avenir" w:eastAsia="Avenir" w:hAnsi="Avenir" w:cs="Avenir"/>
          <w:color w:val="FF0000"/>
          <w:sz w:val="24"/>
          <w:szCs w:val="24"/>
        </w:rPr>
      </w:pPr>
      <w:r>
        <w:rPr>
          <w:rFonts w:ascii="Avenir" w:eastAsia="Avenir" w:hAnsi="Avenir" w:cs="Avenir"/>
          <w:sz w:val="24"/>
          <w:szCs w:val="24"/>
        </w:rPr>
        <w:t xml:space="preserve">À </w:t>
      </w:r>
      <w:r>
        <w:rPr>
          <w:rFonts w:ascii="Avenir" w:eastAsia="Avenir" w:hAnsi="Avenir" w:cs="Avenir"/>
          <w:color w:val="FF0000"/>
          <w:sz w:val="24"/>
          <w:szCs w:val="24"/>
        </w:rPr>
        <w:t>[commune]</w:t>
      </w:r>
      <w:r>
        <w:rPr>
          <w:rFonts w:ascii="Avenir" w:eastAsia="Avenir" w:hAnsi="Avenir" w:cs="Avenir"/>
          <w:sz w:val="24"/>
          <w:szCs w:val="24"/>
        </w:rPr>
        <w:t xml:space="preserve">, le </w:t>
      </w:r>
      <w:r>
        <w:rPr>
          <w:rFonts w:ascii="Avenir" w:eastAsia="Avenir" w:hAnsi="Avenir" w:cs="Avenir"/>
          <w:color w:val="FF0000"/>
          <w:sz w:val="24"/>
          <w:szCs w:val="24"/>
        </w:rPr>
        <w:t>[date]</w:t>
      </w:r>
    </w:p>
    <w:p w14:paraId="0000000B" w14:textId="77777777" w:rsidR="00A12729" w:rsidRDefault="00A12729">
      <w:pPr>
        <w:spacing w:line="259" w:lineRule="auto"/>
        <w:rPr>
          <w:rFonts w:ascii="Avenir" w:eastAsia="Avenir" w:hAnsi="Avenir" w:cs="Avenir"/>
          <w:sz w:val="24"/>
          <w:szCs w:val="24"/>
        </w:rPr>
      </w:pPr>
    </w:p>
    <w:p w14:paraId="0000000C" w14:textId="77777777" w:rsidR="00A12729" w:rsidRDefault="00000000">
      <w:pPr>
        <w:spacing w:line="259" w:lineRule="auto"/>
        <w:rPr>
          <w:rFonts w:ascii="Avenir" w:eastAsia="Avenir" w:hAnsi="Avenir" w:cs="Avenir"/>
          <w:sz w:val="24"/>
          <w:szCs w:val="24"/>
        </w:rPr>
      </w:pPr>
      <w:r>
        <w:rPr>
          <w:rFonts w:ascii="Avenir" w:eastAsia="Avenir" w:hAnsi="Avenir" w:cs="Avenir"/>
          <w:sz w:val="24"/>
          <w:szCs w:val="24"/>
        </w:rPr>
        <w:t>Objet : Signalement de l’annulation de journée</w:t>
      </w:r>
      <w:r>
        <w:rPr>
          <w:rFonts w:ascii="Avenir" w:eastAsia="Avenir" w:hAnsi="Avenir" w:cs="Avenir"/>
          <w:color w:val="FF0000"/>
          <w:sz w:val="24"/>
          <w:szCs w:val="24"/>
        </w:rPr>
        <w:t>(s)</w:t>
      </w:r>
      <w:r>
        <w:rPr>
          <w:rFonts w:ascii="Avenir" w:eastAsia="Avenir" w:hAnsi="Avenir" w:cs="Avenir"/>
          <w:sz w:val="24"/>
          <w:szCs w:val="24"/>
        </w:rPr>
        <w:t xml:space="preserve"> de décharge de direction </w:t>
      </w:r>
    </w:p>
    <w:p w14:paraId="0000000D" w14:textId="77777777" w:rsidR="00A12729" w:rsidRDefault="00000000">
      <w:pPr>
        <w:spacing w:after="160" w:line="259" w:lineRule="auto"/>
        <w:rPr>
          <w:rFonts w:ascii="Avenir" w:eastAsia="Avenir" w:hAnsi="Avenir" w:cs="Avenir"/>
          <w:sz w:val="24"/>
          <w:szCs w:val="24"/>
        </w:rPr>
      </w:pPr>
      <w:r>
        <w:rPr>
          <w:rFonts w:ascii="Avenir" w:eastAsia="Avenir" w:hAnsi="Avenir" w:cs="Avenir"/>
          <w:sz w:val="24"/>
          <w:szCs w:val="24"/>
        </w:rPr>
        <w:t xml:space="preserve">Copie : </w:t>
      </w:r>
      <w:proofErr w:type="spellStart"/>
      <w:r>
        <w:rPr>
          <w:rFonts w:ascii="Avenir" w:eastAsia="Avenir" w:hAnsi="Avenir" w:cs="Avenir"/>
          <w:sz w:val="24"/>
          <w:szCs w:val="24"/>
        </w:rPr>
        <w:t>délégué·es</w:t>
      </w:r>
      <w:proofErr w:type="spellEnd"/>
      <w:r>
        <w:rPr>
          <w:rFonts w:ascii="Avenir" w:eastAsia="Avenir" w:hAnsi="Avenir" w:cs="Avenir"/>
          <w:sz w:val="24"/>
          <w:szCs w:val="24"/>
        </w:rPr>
        <w:t xml:space="preserve"> du personnel de la FSU-</w:t>
      </w:r>
      <w:proofErr w:type="spellStart"/>
      <w:r>
        <w:rPr>
          <w:rFonts w:ascii="Avenir" w:eastAsia="Avenir" w:hAnsi="Avenir" w:cs="Avenir"/>
          <w:sz w:val="24"/>
          <w:szCs w:val="24"/>
        </w:rPr>
        <w:t>SNUipp</w:t>
      </w:r>
      <w:proofErr w:type="spellEnd"/>
      <w:r>
        <w:rPr>
          <w:rFonts w:ascii="Avenir" w:eastAsia="Avenir" w:hAnsi="Avenir" w:cs="Avenir"/>
          <w:sz w:val="24"/>
          <w:szCs w:val="24"/>
        </w:rPr>
        <w:t xml:space="preserve"> Ardèche</w:t>
      </w:r>
    </w:p>
    <w:p w14:paraId="0000000E" w14:textId="77777777" w:rsidR="00A12729" w:rsidRDefault="00000000">
      <w:pPr>
        <w:spacing w:after="160" w:line="259" w:lineRule="auto"/>
        <w:jc w:val="center"/>
        <w:rPr>
          <w:rFonts w:ascii="Avenir" w:eastAsia="Avenir" w:hAnsi="Avenir" w:cs="Avenir"/>
          <w:sz w:val="24"/>
          <w:szCs w:val="24"/>
        </w:rPr>
      </w:pPr>
      <w:r>
        <w:rPr>
          <w:rFonts w:ascii="Avenir" w:eastAsia="Avenir" w:hAnsi="Avenir" w:cs="Avenir"/>
          <w:color w:val="FF0000"/>
          <w:sz w:val="24"/>
          <w:szCs w:val="24"/>
        </w:rPr>
        <w:t>Madame / Monsieur l’Inspecteur(</w:t>
      </w:r>
      <w:proofErr w:type="spellStart"/>
      <w:r>
        <w:rPr>
          <w:rFonts w:ascii="Avenir" w:eastAsia="Avenir" w:hAnsi="Avenir" w:cs="Avenir"/>
          <w:color w:val="FF0000"/>
          <w:sz w:val="24"/>
          <w:szCs w:val="24"/>
        </w:rPr>
        <w:t>trice</w:t>
      </w:r>
      <w:proofErr w:type="spellEnd"/>
      <w:r>
        <w:rPr>
          <w:rFonts w:ascii="Avenir" w:eastAsia="Avenir" w:hAnsi="Avenir" w:cs="Avenir"/>
          <w:color w:val="FF0000"/>
          <w:sz w:val="24"/>
          <w:szCs w:val="24"/>
        </w:rPr>
        <w:t>)</w:t>
      </w:r>
      <w:r>
        <w:rPr>
          <w:rFonts w:ascii="Avenir" w:eastAsia="Avenir" w:hAnsi="Avenir" w:cs="Avenir"/>
          <w:sz w:val="24"/>
          <w:szCs w:val="24"/>
        </w:rPr>
        <w:t xml:space="preserve"> de l’Éducation nationale,</w:t>
      </w:r>
    </w:p>
    <w:p w14:paraId="0000000F" w14:textId="77777777" w:rsidR="00A12729" w:rsidRDefault="00000000">
      <w:pPr>
        <w:spacing w:after="160" w:line="259" w:lineRule="auto"/>
        <w:jc w:val="both"/>
        <w:rPr>
          <w:rFonts w:ascii="Avenir" w:eastAsia="Avenir" w:hAnsi="Avenir" w:cs="Avenir"/>
          <w:sz w:val="24"/>
          <w:szCs w:val="24"/>
        </w:rPr>
      </w:pPr>
      <w:r>
        <w:rPr>
          <w:rFonts w:ascii="Avenir" w:eastAsia="Avenir" w:hAnsi="Avenir" w:cs="Avenir"/>
          <w:sz w:val="24"/>
          <w:szCs w:val="24"/>
        </w:rPr>
        <w:t xml:space="preserve">Je me permets d’attirer votre attention sur l’annulation d’une </w:t>
      </w:r>
      <w:r>
        <w:rPr>
          <w:rFonts w:ascii="Avenir" w:eastAsia="Avenir" w:hAnsi="Avenir" w:cs="Avenir"/>
          <w:color w:val="FF0000"/>
          <w:sz w:val="24"/>
          <w:szCs w:val="24"/>
        </w:rPr>
        <w:t xml:space="preserve">(ou de plusieurs) </w:t>
      </w:r>
      <w:r>
        <w:rPr>
          <w:rFonts w:ascii="Avenir" w:eastAsia="Avenir" w:hAnsi="Avenir" w:cs="Avenir"/>
          <w:sz w:val="24"/>
          <w:szCs w:val="24"/>
        </w:rPr>
        <w:t>décharge</w:t>
      </w:r>
      <w:r>
        <w:rPr>
          <w:rFonts w:ascii="Avenir" w:eastAsia="Avenir" w:hAnsi="Avenir" w:cs="Avenir"/>
          <w:color w:val="FF0000"/>
          <w:sz w:val="24"/>
          <w:szCs w:val="24"/>
        </w:rPr>
        <w:t>(s)</w:t>
      </w:r>
      <w:r>
        <w:rPr>
          <w:rFonts w:ascii="Avenir" w:eastAsia="Avenir" w:hAnsi="Avenir" w:cs="Avenir"/>
          <w:sz w:val="24"/>
          <w:szCs w:val="24"/>
        </w:rPr>
        <w:t xml:space="preserve"> de direction prévue</w:t>
      </w:r>
      <w:r>
        <w:rPr>
          <w:rFonts w:ascii="Avenir" w:eastAsia="Avenir" w:hAnsi="Avenir" w:cs="Avenir"/>
          <w:color w:val="FF0000"/>
          <w:sz w:val="24"/>
          <w:szCs w:val="24"/>
        </w:rPr>
        <w:t>(s)</w:t>
      </w:r>
      <w:r>
        <w:rPr>
          <w:rFonts w:ascii="Avenir" w:eastAsia="Avenir" w:hAnsi="Avenir" w:cs="Avenir"/>
          <w:sz w:val="24"/>
          <w:szCs w:val="24"/>
        </w:rPr>
        <w:t xml:space="preserve"> pour mon école de </w:t>
      </w:r>
      <w:r>
        <w:rPr>
          <w:rFonts w:ascii="Avenir" w:eastAsia="Avenir" w:hAnsi="Avenir" w:cs="Avenir"/>
          <w:color w:val="FF0000"/>
          <w:sz w:val="24"/>
          <w:szCs w:val="24"/>
        </w:rPr>
        <w:t>X</w:t>
      </w:r>
      <w:r>
        <w:rPr>
          <w:rFonts w:ascii="Avenir" w:eastAsia="Avenir" w:hAnsi="Avenir" w:cs="Avenir"/>
          <w:sz w:val="24"/>
          <w:szCs w:val="24"/>
        </w:rPr>
        <w:t xml:space="preserve"> classes. </w:t>
      </w:r>
    </w:p>
    <w:p w14:paraId="00000010" w14:textId="0C849AFD" w:rsidR="00A12729" w:rsidRDefault="00000000">
      <w:pPr>
        <w:spacing w:after="160" w:line="259" w:lineRule="auto"/>
        <w:jc w:val="both"/>
        <w:rPr>
          <w:rFonts w:ascii="Avenir" w:eastAsia="Avenir" w:hAnsi="Avenir" w:cs="Avenir"/>
          <w:strike/>
          <w:sz w:val="24"/>
          <w:szCs w:val="24"/>
        </w:rPr>
      </w:pPr>
      <w:r>
        <w:rPr>
          <w:rFonts w:ascii="Avenir" w:eastAsia="Avenir" w:hAnsi="Avenir" w:cs="Avenir"/>
          <w:sz w:val="24"/>
          <w:szCs w:val="24"/>
        </w:rPr>
        <w:t xml:space="preserve">La </w:t>
      </w:r>
      <w:r>
        <w:rPr>
          <w:rFonts w:ascii="Avenir" w:eastAsia="Avenir" w:hAnsi="Avenir" w:cs="Avenir"/>
          <w:color w:val="FF0000"/>
          <w:sz w:val="24"/>
          <w:szCs w:val="24"/>
        </w:rPr>
        <w:t>(ou les)</w:t>
      </w:r>
      <w:r>
        <w:rPr>
          <w:rFonts w:ascii="Avenir" w:eastAsia="Avenir" w:hAnsi="Avenir" w:cs="Avenir"/>
          <w:sz w:val="24"/>
          <w:szCs w:val="24"/>
        </w:rPr>
        <w:t xml:space="preserve"> décharge</w:t>
      </w:r>
      <w:r>
        <w:rPr>
          <w:rFonts w:ascii="Avenir" w:eastAsia="Avenir" w:hAnsi="Avenir" w:cs="Avenir"/>
          <w:color w:val="FF0000"/>
          <w:sz w:val="24"/>
          <w:szCs w:val="24"/>
        </w:rPr>
        <w:t>(s)</w:t>
      </w:r>
      <w:r>
        <w:rPr>
          <w:rFonts w:ascii="Avenir" w:eastAsia="Avenir" w:hAnsi="Avenir" w:cs="Avenir"/>
          <w:sz w:val="24"/>
          <w:szCs w:val="24"/>
        </w:rPr>
        <w:t xml:space="preserve"> initialement programmée</w:t>
      </w:r>
      <w:r>
        <w:rPr>
          <w:rFonts w:ascii="Avenir" w:eastAsia="Avenir" w:hAnsi="Avenir" w:cs="Avenir"/>
          <w:color w:val="FF0000"/>
          <w:sz w:val="24"/>
          <w:szCs w:val="24"/>
        </w:rPr>
        <w:t>(s)</w:t>
      </w:r>
      <w:r>
        <w:rPr>
          <w:rFonts w:ascii="Avenir" w:eastAsia="Avenir" w:hAnsi="Avenir" w:cs="Avenir"/>
          <w:sz w:val="24"/>
          <w:szCs w:val="24"/>
        </w:rPr>
        <w:t xml:space="preserve"> le</w:t>
      </w:r>
      <w:r>
        <w:rPr>
          <w:rFonts w:ascii="Avenir" w:eastAsia="Avenir" w:hAnsi="Avenir" w:cs="Avenir"/>
          <w:color w:val="FF0000"/>
          <w:sz w:val="24"/>
          <w:szCs w:val="24"/>
        </w:rPr>
        <w:t>(s)</w:t>
      </w:r>
      <w:r>
        <w:rPr>
          <w:rFonts w:ascii="Avenir" w:eastAsia="Avenir" w:hAnsi="Avenir" w:cs="Avenir"/>
          <w:sz w:val="24"/>
          <w:szCs w:val="24"/>
        </w:rPr>
        <w:t xml:space="preserve"> </w:t>
      </w:r>
      <w:r>
        <w:rPr>
          <w:rFonts w:ascii="Avenir" w:eastAsia="Avenir" w:hAnsi="Avenir" w:cs="Avenir"/>
          <w:color w:val="FF0000"/>
          <w:sz w:val="24"/>
          <w:szCs w:val="24"/>
        </w:rPr>
        <w:t>[dates des journées prévues]</w:t>
      </w:r>
      <w:r>
        <w:rPr>
          <w:rFonts w:ascii="Avenir" w:eastAsia="Avenir" w:hAnsi="Avenir" w:cs="Avenir"/>
          <w:sz w:val="24"/>
          <w:szCs w:val="24"/>
        </w:rPr>
        <w:t xml:space="preserve"> </w:t>
      </w:r>
      <w:r>
        <w:rPr>
          <w:rFonts w:ascii="Avenir" w:eastAsia="Avenir" w:hAnsi="Avenir" w:cs="Avenir"/>
          <w:color w:val="FF0000"/>
          <w:sz w:val="24"/>
          <w:szCs w:val="24"/>
        </w:rPr>
        <w:t>a/ont</w:t>
      </w:r>
      <w:r>
        <w:rPr>
          <w:rFonts w:ascii="Avenir" w:eastAsia="Avenir" w:hAnsi="Avenir" w:cs="Avenir"/>
          <w:sz w:val="24"/>
          <w:szCs w:val="24"/>
        </w:rPr>
        <w:t xml:space="preserve"> été annulée</w:t>
      </w:r>
      <w:r>
        <w:rPr>
          <w:rFonts w:ascii="Avenir" w:eastAsia="Avenir" w:hAnsi="Avenir" w:cs="Avenir"/>
          <w:color w:val="FF0000"/>
          <w:sz w:val="24"/>
          <w:szCs w:val="24"/>
        </w:rPr>
        <w:t>(s)</w:t>
      </w:r>
      <w:r>
        <w:rPr>
          <w:rFonts w:ascii="Avenir" w:eastAsia="Avenir" w:hAnsi="Avenir" w:cs="Avenir"/>
          <w:sz w:val="24"/>
          <w:szCs w:val="24"/>
        </w:rPr>
        <w:t xml:space="preserve"> en raison d’un manque de remplaçants. Cette situation me place en difficulté pour exercer pleinement mes missions liées à la direction d’école. Pourtant, le législateur a prévu un temps dédié régulièrement planifié (article 6, du décret 2022-541).</w:t>
      </w:r>
    </w:p>
    <w:p w14:paraId="00000011" w14:textId="77777777" w:rsidR="00A12729" w:rsidRDefault="00000000">
      <w:pPr>
        <w:spacing w:after="160" w:line="259" w:lineRule="auto"/>
        <w:jc w:val="both"/>
        <w:rPr>
          <w:rFonts w:ascii="Avenir" w:eastAsia="Avenir" w:hAnsi="Avenir" w:cs="Avenir"/>
          <w:sz w:val="24"/>
          <w:szCs w:val="24"/>
        </w:rPr>
      </w:pPr>
      <w:r>
        <w:rPr>
          <w:rFonts w:ascii="Avenir" w:eastAsia="Avenir" w:hAnsi="Avenir" w:cs="Avenir"/>
          <w:sz w:val="24"/>
          <w:szCs w:val="24"/>
        </w:rPr>
        <w:t>L’annulation répétée ou non compensée de ces décharges entraîne ainsi une dégradation de mes conditions de travail et reporte de fait les tâches de direction sur le temps personnel, ce qui n’est plus acceptable.</w:t>
      </w:r>
    </w:p>
    <w:p w14:paraId="00000012" w14:textId="77777777" w:rsidR="00A12729" w:rsidRDefault="00000000">
      <w:pPr>
        <w:spacing w:after="160" w:line="259" w:lineRule="auto"/>
        <w:jc w:val="both"/>
        <w:rPr>
          <w:rFonts w:ascii="Avenir" w:eastAsia="Avenir" w:hAnsi="Avenir" w:cs="Avenir"/>
          <w:sz w:val="24"/>
          <w:szCs w:val="24"/>
        </w:rPr>
      </w:pPr>
      <w:r>
        <w:rPr>
          <w:rFonts w:ascii="Avenir" w:eastAsia="Avenir" w:hAnsi="Avenir" w:cs="Avenir"/>
          <w:sz w:val="24"/>
          <w:szCs w:val="24"/>
        </w:rPr>
        <w:t xml:space="preserve">En conséquence, je vous remercie de bien vouloir m’indiquer les mesures envisagées afin que </w:t>
      </w:r>
      <w:r>
        <w:rPr>
          <w:rFonts w:ascii="Avenir" w:eastAsia="Avenir" w:hAnsi="Avenir" w:cs="Avenir"/>
          <w:color w:val="FF0000"/>
          <w:sz w:val="24"/>
          <w:szCs w:val="24"/>
        </w:rPr>
        <w:t>la (ou les)</w:t>
      </w:r>
      <w:r>
        <w:rPr>
          <w:rFonts w:ascii="Avenir" w:eastAsia="Avenir" w:hAnsi="Avenir" w:cs="Avenir"/>
          <w:sz w:val="24"/>
          <w:szCs w:val="24"/>
        </w:rPr>
        <w:t xml:space="preserve"> décharge</w:t>
      </w:r>
      <w:r>
        <w:rPr>
          <w:rFonts w:ascii="Avenir" w:eastAsia="Avenir" w:hAnsi="Avenir" w:cs="Avenir"/>
          <w:color w:val="FF0000"/>
          <w:sz w:val="24"/>
          <w:szCs w:val="24"/>
        </w:rPr>
        <w:t>(s)</w:t>
      </w:r>
      <w:r>
        <w:rPr>
          <w:rFonts w:ascii="Avenir" w:eastAsia="Avenir" w:hAnsi="Avenir" w:cs="Avenir"/>
          <w:sz w:val="24"/>
          <w:szCs w:val="24"/>
        </w:rPr>
        <w:t xml:space="preserve"> de direction due</w:t>
      </w:r>
      <w:r>
        <w:rPr>
          <w:rFonts w:ascii="Avenir" w:eastAsia="Avenir" w:hAnsi="Avenir" w:cs="Avenir"/>
          <w:color w:val="FF0000"/>
          <w:sz w:val="24"/>
          <w:szCs w:val="24"/>
        </w:rPr>
        <w:t>(s)</w:t>
      </w:r>
      <w:r>
        <w:rPr>
          <w:rFonts w:ascii="Avenir" w:eastAsia="Avenir" w:hAnsi="Avenir" w:cs="Avenir"/>
          <w:sz w:val="24"/>
          <w:szCs w:val="24"/>
        </w:rPr>
        <w:t xml:space="preserve"> soi</w:t>
      </w:r>
      <w:r>
        <w:rPr>
          <w:rFonts w:ascii="Avenir" w:eastAsia="Avenir" w:hAnsi="Avenir" w:cs="Avenir"/>
          <w:color w:val="FF0000"/>
          <w:sz w:val="24"/>
          <w:szCs w:val="24"/>
        </w:rPr>
        <w:t>(en)</w:t>
      </w:r>
      <w:r>
        <w:rPr>
          <w:rFonts w:ascii="Avenir" w:eastAsia="Avenir" w:hAnsi="Avenir" w:cs="Avenir"/>
          <w:sz w:val="24"/>
          <w:szCs w:val="24"/>
        </w:rPr>
        <w:t>t effectivement assurée</w:t>
      </w:r>
      <w:r>
        <w:rPr>
          <w:rFonts w:ascii="Avenir" w:eastAsia="Avenir" w:hAnsi="Avenir" w:cs="Avenir"/>
          <w:color w:val="FF0000"/>
          <w:sz w:val="24"/>
          <w:szCs w:val="24"/>
        </w:rPr>
        <w:t>(s)</w:t>
      </w:r>
      <w:r>
        <w:rPr>
          <w:rFonts w:ascii="Avenir" w:eastAsia="Avenir" w:hAnsi="Avenir" w:cs="Avenir"/>
          <w:sz w:val="24"/>
          <w:szCs w:val="24"/>
        </w:rPr>
        <w:t>, ou, à défaut, récupérée</w:t>
      </w:r>
      <w:r>
        <w:rPr>
          <w:rFonts w:ascii="Avenir" w:eastAsia="Avenir" w:hAnsi="Avenir" w:cs="Avenir"/>
          <w:color w:val="FF0000"/>
          <w:sz w:val="24"/>
          <w:szCs w:val="24"/>
        </w:rPr>
        <w:t>(s)</w:t>
      </w:r>
      <w:r>
        <w:rPr>
          <w:rFonts w:ascii="Avenir" w:eastAsia="Avenir" w:hAnsi="Avenir" w:cs="Avenir"/>
          <w:sz w:val="24"/>
          <w:szCs w:val="24"/>
        </w:rPr>
        <w:t xml:space="preserve"> dans les meilleurs délais.</w:t>
      </w:r>
    </w:p>
    <w:p w14:paraId="00000013" w14:textId="77777777" w:rsidR="00A12729" w:rsidRDefault="00000000">
      <w:pPr>
        <w:spacing w:after="160" w:line="259" w:lineRule="auto"/>
        <w:jc w:val="both"/>
        <w:rPr>
          <w:rFonts w:ascii="Avenir" w:eastAsia="Avenir" w:hAnsi="Avenir" w:cs="Avenir"/>
          <w:sz w:val="24"/>
          <w:szCs w:val="24"/>
        </w:rPr>
      </w:pPr>
      <w:r>
        <w:rPr>
          <w:rFonts w:ascii="Avenir" w:eastAsia="Avenir" w:hAnsi="Avenir" w:cs="Avenir"/>
          <w:sz w:val="24"/>
          <w:szCs w:val="24"/>
        </w:rPr>
        <w:t>Vous remerciant de l’attention portée à ce courrier et restant disponible pour tout échange nécessaire,</w:t>
      </w:r>
    </w:p>
    <w:p w14:paraId="00000014" w14:textId="77777777" w:rsidR="00A12729" w:rsidRDefault="00000000">
      <w:pPr>
        <w:spacing w:after="160" w:line="259" w:lineRule="auto"/>
        <w:jc w:val="both"/>
        <w:rPr>
          <w:rFonts w:ascii="Avenir" w:eastAsia="Avenir" w:hAnsi="Avenir" w:cs="Avenir"/>
          <w:sz w:val="24"/>
          <w:szCs w:val="24"/>
        </w:rPr>
      </w:pPr>
      <w:r>
        <w:rPr>
          <w:rFonts w:ascii="Avenir" w:eastAsia="Avenir" w:hAnsi="Avenir" w:cs="Avenir"/>
          <w:sz w:val="24"/>
          <w:szCs w:val="24"/>
        </w:rPr>
        <w:t xml:space="preserve">Je vous prie d’agréer, </w:t>
      </w:r>
      <w:r>
        <w:rPr>
          <w:rFonts w:ascii="Avenir" w:eastAsia="Avenir" w:hAnsi="Avenir" w:cs="Avenir"/>
          <w:color w:val="FF0000"/>
          <w:sz w:val="24"/>
          <w:szCs w:val="24"/>
        </w:rPr>
        <w:t>Madame / Monsieur l’Inspecteur(</w:t>
      </w:r>
      <w:proofErr w:type="spellStart"/>
      <w:r>
        <w:rPr>
          <w:rFonts w:ascii="Avenir" w:eastAsia="Avenir" w:hAnsi="Avenir" w:cs="Avenir"/>
          <w:color w:val="FF0000"/>
          <w:sz w:val="24"/>
          <w:szCs w:val="24"/>
        </w:rPr>
        <w:t>trice</w:t>
      </w:r>
      <w:proofErr w:type="spellEnd"/>
      <w:r>
        <w:rPr>
          <w:rFonts w:ascii="Avenir" w:eastAsia="Avenir" w:hAnsi="Avenir" w:cs="Avenir"/>
          <w:color w:val="FF0000"/>
          <w:sz w:val="24"/>
          <w:szCs w:val="24"/>
        </w:rPr>
        <w:t>)</w:t>
      </w:r>
      <w:r>
        <w:rPr>
          <w:rFonts w:ascii="Avenir" w:eastAsia="Avenir" w:hAnsi="Avenir" w:cs="Avenir"/>
          <w:sz w:val="24"/>
          <w:szCs w:val="24"/>
        </w:rPr>
        <w:t xml:space="preserve"> de l’Éducation nationale, l’expression de mes salutations respectueuses.</w:t>
      </w:r>
    </w:p>
    <w:p w14:paraId="00000015" w14:textId="77777777" w:rsidR="00A12729" w:rsidRDefault="00A12729">
      <w:pPr>
        <w:spacing w:after="160" w:line="259" w:lineRule="auto"/>
        <w:jc w:val="both"/>
        <w:rPr>
          <w:rFonts w:ascii="Avenir" w:eastAsia="Avenir" w:hAnsi="Avenir" w:cs="Avenir"/>
          <w:sz w:val="24"/>
          <w:szCs w:val="24"/>
        </w:rPr>
      </w:pPr>
    </w:p>
    <w:p w14:paraId="00000016" w14:textId="1FB85959" w:rsidR="00A12729" w:rsidRDefault="00000000">
      <w:pPr>
        <w:keepLines/>
        <w:spacing w:line="240" w:lineRule="auto"/>
        <w:jc w:val="both"/>
        <w:rPr>
          <w:rFonts w:ascii="Avenir" w:eastAsia="Avenir" w:hAnsi="Avenir" w:cs="Avenir"/>
          <w:color w:val="FF0000"/>
          <w:sz w:val="24"/>
          <w:szCs w:val="24"/>
        </w:rPr>
      </w:pPr>
      <w:r>
        <w:rPr>
          <w:rFonts w:ascii="Avenir" w:eastAsia="Avenir" w:hAnsi="Avenir" w:cs="Avenir"/>
          <w:sz w:val="24"/>
          <w:szCs w:val="24"/>
        </w:rPr>
        <w:tab/>
      </w:r>
      <w:r>
        <w:rPr>
          <w:rFonts w:ascii="Avenir" w:eastAsia="Avenir" w:hAnsi="Avenir" w:cs="Avenir"/>
          <w:sz w:val="24"/>
          <w:szCs w:val="24"/>
        </w:rPr>
        <w:tab/>
      </w:r>
      <w:r>
        <w:rPr>
          <w:rFonts w:ascii="Avenir" w:eastAsia="Avenir" w:hAnsi="Avenir" w:cs="Avenir"/>
          <w:sz w:val="24"/>
          <w:szCs w:val="24"/>
        </w:rPr>
        <w:tab/>
      </w:r>
      <w:r>
        <w:rPr>
          <w:rFonts w:ascii="Avenir" w:eastAsia="Avenir" w:hAnsi="Avenir" w:cs="Avenir"/>
          <w:sz w:val="24"/>
          <w:szCs w:val="24"/>
        </w:rPr>
        <w:tab/>
      </w:r>
      <w:r>
        <w:rPr>
          <w:rFonts w:ascii="Avenir" w:eastAsia="Avenir" w:hAnsi="Avenir" w:cs="Avenir"/>
          <w:sz w:val="24"/>
          <w:szCs w:val="24"/>
        </w:rPr>
        <w:tab/>
      </w:r>
      <w:r>
        <w:rPr>
          <w:rFonts w:ascii="Avenir" w:eastAsia="Avenir" w:hAnsi="Avenir" w:cs="Avenir"/>
          <w:sz w:val="24"/>
          <w:szCs w:val="24"/>
        </w:rPr>
        <w:tab/>
      </w:r>
      <w:r>
        <w:rPr>
          <w:rFonts w:ascii="Avenir" w:eastAsia="Avenir" w:hAnsi="Avenir" w:cs="Avenir"/>
          <w:sz w:val="24"/>
          <w:szCs w:val="24"/>
        </w:rPr>
        <w:tab/>
      </w:r>
      <w:r>
        <w:rPr>
          <w:rFonts w:ascii="Avenir" w:eastAsia="Avenir" w:hAnsi="Avenir" w:cs="Avenir"/>
          <w:color w:val="FF0000"/>
          <w:sz w:val="24"/>
          <w:szCs w:val="24"/>
        </w:rPr>
        <w:t>Prénom NOM</w:t>
      </w:r>
    </w:p>
    <w:p w14:paraId="00000017" w14:textId="2A6DE2A5" w:rsidR="00A12729" w:rsidRDefault="00000000">
      <w:pPr>
        <w:spacing w:after="160" w:line="259" w:lineRule="auto"/>
        <w:jc w:val="both"/>
        <w:rPr>
          <w:rFonts w:ascii="Avenir" w:eastAsia="Avenir" w:hAnsi="Avenir" w:cs="Avenir"/>
          <w:color w:val="FF0000"/>
          <w:sz w:val="24"/>
          <w:szCs w:val="24"/>
        </w:rPr>
      </w:pPr>
      <w:r>
        <w:rPr>
          <w:rFonts w:ascii="Avenir" w:eastAsia="Avenir" w:hAnsi="Avenir" w:cs="Avenir"/>
          <w:color w:val="FF0000"/>
          <w:sz w:val="24"/>
          <w:szCs w:val="24"/>
        </w:rPr>
        <w:tab/>
      </w:r>
      <w:r>
        <w:rPr>
          <w:rFonts w:ascii="Avenir" w:eastAsia="Avenir" w:hAnsi="Avenir" w:cs="Avenir"/>
          <w:color w:val="FF0000"/>
          <w:sz w:val="24"/>
          <w:szCs w:val="24"/>
        </w:rPr>
        <w:tab/>
      </w:r>
      <w:r>
        <w:rPr>
          <w:rFonts w:ascii="Avenir" w:eastAsia="Avenir" w:hAnsi="Avenir" w:cs="Avenir"/>
          <w:color w:val="FF0000"/>
          <w:sz w:val="24"/>
          <w:szCs w:val="24"/>
        </w:rPr>
        <w:tab/>
      </w:r>
      <w:r>
        <w:rPr>
          <w:rFonts w:ascii="Avenir" w:eastAsia="Avenir" w:hAnsi="Avenir" w:cs="Avenir"/>
          <w:color w:val="FF0000"/>
          <w:sz w:val="24"/>
          <w:szCs w:val="24"/>
        </w:rPr>
        <w:tab/>
      </w:r>
      <w:r>
        <w:rPr>
          <w:rFonts w:ascii="Avenir" w:eastAsia="Avenir" w:hAnsi="Avenir" w:cs="Avenir"/>
          <w:color w:val="FF0000"/>
          <w:sz w:val="24"/>
          <w:szCs w:val="24"/>
        </w:rPr>
        <w:tab/>
      </w:r>
      <w:r>
        <w:rPr>
          <w:rFonts w:ascii="Avenir" w:eastAsia="Avenir" w:hAnsi="Avenir" w:cs="Avenir"/>
          <w:color w:val="FF0000"/>
          <w:sz w:val="24"/>
          <w:szCs w:val="24"/>
        </w:rPr>
        <w:tab/>
      </w:r>
      <w:r>
        <w:rPr>
          <w:rFonts w:ascii="Avenir" w:eastAsia="Avenir" w:hAnsi="Avenir" w:cs="Avenir"/>
          <w:color w:val="FF0000"/>
          <w:sz w:val="24"/>
          <w:szCs w:val="24"/>
        </w:rPr>
        <w:tab/>
        <w:t>Directeur / Directrice de l’écol</w:t>
      </w:r>
      <w:r w:rsidR="00CF1F15">
        <w:rPr>
          <w:rFonts w:ascii="Avenir" w:eastAsia="Avenir" w:hAnsi="Avenir" w:cs="Avenir"/>
          <w:color w:val="FF0000"/>
          <w:sz w:val="24"/>
          <w:szCs w:val="24"/>
        </w:rPr>
        <w:t>e</w:t>
      </w:r>
    </w:p>
    <w:sectPr w:rsidR="00A12729">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80568" w14:textId="77777777" w:rsidR="002743BC" w:rsidRDefault="002743BC">
      <w:pPr>
        <w:spacing w:line="240" w:lineRule="auto"/>
      </w:pPr>
      <w:r>
        <w:separator/>
      </w:r>
    </w:p>
  </w:endnote>
  <w:endnote w:type="continuationSeparator" w:id="0">
    <w:p w14:paraId="7C15AF93" w14:textId="77777777" w:rsidR="002743BC" w:rsidRDefault="002743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panose1 w:val="020B0503020203020204"/>
    <w:charset w:val="00"/>
    <w:family w:val="swiss"/>
    <w:pitch w:val="variable"/>
    <w:sig w:usb0="800000AF" w:usb1="5000204A" w:usb2="00000000" w:usb3="00000000" w:csb0="0000009B" w:csb1="00000000"/>
    <w:embedRegular r:id="rId1" w:fontKey="{3F399D8A-51D8-4224-A222-73E2B531BB69}"/>
  </w:font>
  <w:font w:name="Calibri">
    <w:panose1 w:val="020F0502020204030204"/>
    <w:charset w:val="00"/>
    <w:family w:val="swiss"/>
    <w:pitch w:val="variable"/>
    <w:sig w:usb0="E4002EFF" w:usb1="C200247B" w:usb2="00000009" w:usb3="00000000" w:csb0="000001FF" w:csb1="00000000"/>
    <w:embedRegular r:id="rId2" w:fontKey="{71480273-22A8-41C3-945B-0EED9136EA15}"/>
  </w:font>
  <w:font w:name="Cambria">
    <w:panose1 w:val="02040503050406030204"/>
    <w:charset w:val="00"/>
    <w:family w:val="roman"/>
    <w:pitch w:val="variable"/>
    <w:sig w:usb0="E00006FF" w:usb1="420024FF" w:usb2="02000000" w:usb3="00000000" w:csb0="0000019F" w:csb1="00000000"/>
    <w:embedRegular r:id="rId3" w:fontKey="{1377057A-91C1-4E18-BD33-5A6C5EDC8A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9" w14:textId="77777777" w:rsidR="00A12729" w:rsidRDefault="00A12729">
    <w:pPr>
      <w:tabs>
        <w:tab w:val="center" w:pos="4536"/>
        <w:tab w:val="right" w:pos="9072"/>
      </w:tabs>
      <w:spacing w:line="240" w:lineRule="auto"/>
      <w:ind w:left="-709"/>
      <w:rPr>
        <w:rFonts w:ascii="Avenir" w:eastAsia="Avenir" w:hAnsi="Avenir" w:cs="Aven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61947" w14:textId="77777777" w:rsidR="002743BC" w:rsidRDefault="002743BC">
      <w:pPr>
        <w:spacing w:line="240" w:lineRule="auto"/>
      </w:pPr>
      <w:r>
        <w:separator/>
      </w:r>
    </w:p>
  </w:footnote>
  <w:footnote w:type="continuationSeparator" w:id="0">
    <w:p w14:paraId="7A347355" w14:textId="77777777" w:rsidR="002743BC" w:rsidRDefault="002743B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FD61F3"/>
    <w:multiLevelType w:val="multilevel"/>
    <w:tmpl w:val="BFF83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6003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729"/>
    <w:rsid w:val="002743BC"/>
    <w:rsid w:val="00492A65"/>
    <w:rsid w:val="00A12729"/>
    <w:rsid w:val="00CF1F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78120"/>
  <w15:docId w15:val="{0EF3B485-B59C-4945-9B50-5B9F0EBD1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254</Words>
  <Characters>1398</Characters>
  <Application>Microsoft Office Word</Application>
  <DocSecurity>0</DocSecurity>
  <Lines>11</Lines>
  <Paragraphs>3</Paragraphs>
  <ScaleCrop>false</ScaleCrop>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314 PiR</dc:creator>
  <cp:lastModifiedBy>314 PiR</cp:lastModifiedBy>
  <cp:revision>2</cp:revision>
  <dcterms:created xsi:type="dcterms:W3CDTF">2026-02-06T09:00:00Z</dcterms:created>
  <dcterms:modified xsi:type="dcterms:W3CDTF">2026-02-06T09:00:00Z</dcterms:modified>
</cp:coreProperties>
</file>